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24" w:rsidRDefault="00D71983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31510" cy="7640749"/>
            <wp:effectExtent l="0" t="0" r="2540" b="0"/>
            <wp:docPr id="1" name="รูปภาพ 1" descr="C:\Users\User\Downloads\82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825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83" w:rsidRDefault="00D71983">
      <w:pPr>
        <w:rPr>
          <w:rFonts w:ascii="TH SarabunIT๙" w:hAnsi="TH SarabunIT๙" w:cs="TH SarabunIT๙"/>
          <w:sz w:val="32"/>
          <w:szCs w:val="32"/>
        </w:rPr>
      </w:pPr>
    </w:p>
    <w:p w:rsidR="00D71983" w:rsidRDefault="00D71983">
      <w:pPr>
        <w:rPr>
          <w:rFonts w:ascii="TH SarabunIT๙" w:hAnsi="TH SarabunIT๙" w:cs="TH SarabunIT๙"/>
          <w:sz w:val="32"/>
          <w:szCs w:val="32"/>
        </w:rPr>
      </w:pPr>
    </w:p>
    <w:p w:rsidR="00D71983" w:rsidRDefault="00D71983">
      <w:pPr>
        <w:rPr>
          <w:rFonts w:ascii="TH SarabunIT๙" w:hAnsi="TH SarabunIT๙" w:cs="TH SarabunIT๙"/>
          <w:sz w:val="32"/>
          <w:szCs w:val="32"/>
        </w:rPr>
      </w:pPr>
    </w:p>
    <w:p w:rsidR="00D71983" w:rsidRDefault="00D719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731510" cy="7640749"/>
            <wp:effectExtent l="0" t="0" r="2540" b="0"/>
            <wp:docPr id="2" name="รูปภาพ 2" descr="C:\Users\User\Downloads\82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825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83" w:rsidRDefault="00D71983">
      <w:pPr>
        <w:rPr>
          <w:rFonts w:ascii="TH SarabunIT๙" w:hAnsi="TH SarabunIT๙" w:cs="TH SarabunIT๙"/>
          <w:sz w:val="32"/>
          <w:szCs w:val="32"/>
        </w:rPr>
      </w:pPr>
    </w:p>
    <w:p w:rsidR="00D71983" w:rsidRDefault="00D71983">
      <w:pPr>
        <w:rPr>
          <w:rFonts w:ascii="TH SarabunIT๙" w:hAnsi="TH SarabunIT๙" w:cs="TH SarabunIT๙"/>
          <w:sz w:val="32"/>
          <w:szCs w:val="32"/>
        </w:rPr>
      </w:pPr>
    </w:p>
    <w:p w:rsidR="00D71983" w:rsidRDefault="00D71983">
      <w:pPr>
        <w:rPr>
          <w:rFonts w:ascii="TH SarabunIT๙" w:hAnsi="TH SarabunIT๙" w:cs="TH SarabunIT๙"/>
          <w:sz w:val="32"/>
          <w:szCs w:val="32"/>
        </w:rPr>
      </w:pPr>
    </w:p>
    <w:p w:rsidR="00D04935" w:rsidRDefault="00D04935" w:rsidP="00D7198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D71983" w:rsidRPr="00EE0148" w:rsidRDefault="00D71983" w:rsidP="00D719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0148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รายงานประเมินความเสี่ยง</w:t>
      </w:r>
    </w:p>
    <w:p w:rsidR="00D71983" w:rsidRPr="00EE0148" w:rsidRDefault="00D71983" w:rsidP="00D719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014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การดำเนินงานที่อาจก่อให้เกิดการทุจริต  </w:t>
      </w:r>
    </w:p>
    <w:p w:rsidR="00D71983" w:rsidRPr="00EE0148" w:rsidRDefault="00D71983" w:rsidP="00D719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0148">
        <w:rPr>
          <w:rFonts w:ascii="TH SarabunIT๙" w:hAnsi="TH SarabunIT๙" w:cs="TH SarabunIT๙" w:hint="cs"/>
          <w:b/>
          <w:bCs/>
          <w:sz w:val="40"/>
          <w:szCs w:val="40"/>
          <w:cs/>
        </w:rPr>
        <w:t>หรือขัดกันระหว่างผลประโยชน์ส่วนตน  กับผลประโยชน์ส่วนรวม</w:t>
      </w:r>
    </w:p>
    <w:p w:rsidR="00D71983" w:rsidRPr="00EE0148" w:rsidRDefault="00D71983" w:rsidP="00D719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0148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ขององค์การบริหารส่วนตำบลเขาแก้ว</w:t>
      </w:r>
    </w:p>
    <w:p w:rsidR="00D71983" w:rsidRPr="00EE0148" w:rsidRDefault="00D71983" w:rsidP="00D719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0148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ประจำปีงบประมาณ  2563</w:t>
      </w:r>
    </w:p>
    <w:p w:rsidR="00D71983" w:rsidRPr="00EE0148" w:rsidRDefault="00D71983" w:rsidP="00D71983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D71983" w:rsidRDefault="00D71983" w:rsidP="00D719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ahoma" w:hAnsi="Tahoma" w:cs="Tahoma"/>
          <w:noProof/>
        </w:rPr>
        <w:drawing>
          <wp:inline distT="0" distB="0" distL="0" distR="0" wp14:anchorId="3C7901E1" wp14:editId="0949F181">
            <wp:extent cx="1773182" cy="1645920"/>
            <wp:effectExtent l="0" t="0" r="0" b="0"/>
            <wp:docPr id="3" name="รูปภาพ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8" t="12105" r="15714" b="9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78" cy="164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83" w:rsidRDefault="00D71983" w:rsidP="00D719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1983" w:rsidRPr="00EE0148" w:rsidRDefault="00D71983" w:rsidP="00D71983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EE0148">
        <w:rPr>
          <w:rFonts w:ascii="TH SarabunIT๙" w:hAnsi="TH SarabunIT๙" w:cs="TH SarabunIT๙" w:hint="cs"/>
          <w:sz w:val="40"/>
          <w:szCs w:val="40"/>
          <w:cs/>
        </w:rPr>
        <w:t>จัดทำโดย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EE0148">
        <w:rPr>
          <w:rFonts w:ascii="TH SarabunIT๙" w:hAnsi="TH SarabunIT๙" w:cs="TH SarabunIT๙" w:hint="cs"/>
          <w:sz w:val="40"/>
          <w:szCs w:val="40"/>
          <w:cs/>
        </w:rPr>
        <w:t>องค์การบริหารส่วนตำบลเขาแก้ว</w:t>
      </w:r>
    </w:p>
    <w:p w:rsidR="00D71983" w:rsidRPr="00EE0148" w:rsidRDefault="00D71983" w:rsidP="00D71983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EE0148">
        <w:rPr>
          <w:rFonts w:ascii="TH SarabunIT๙" w:hAnsi="TH SarabunIT๙" w:cs="TH SarabunIT๙" w:hint="cs"/>
          <w:sz w:val="40"/>
          <w:szCs w:val="40"/>
          <w:cs/>
        </w:rPr>
        <w:t>อำเภอลานสกา  จังหวัดนครศรีธรรมราช</w:t>
      </w:r>
    </w:p>
    <w:p w:rsidR="00D71983" w:rsidRPr="00EE0148" w:rsidRDefault="00D71983" w:rsidP="00D71983">
      <w:pPr>
        <w:jc w:val="thaiDistribute"/>
        <w:rPr>
          <w:rFonts w:ascii="TH SarabunIT๙" w:hAnsi="TH SarabunIT๙" w:cs="TH SarabunIT๙"/>
          <w:sz w:val="40"/>
          <w:szCs w:val="40"/>
        </w:rPr>
      </w:pPr>
    </w:p>
    <w:p w:rsidR="00D71983" w:rsidRPr="00640E68" w:rsidRDefault="00D71983" w:rsidP="00D71983">
      <w:pPr>
        <w:jc w:val="center"/>
        <w:rPr>
          <w:rFonts w:ascii="TH SarabunIT๙" w:hAnsi="TH SarabunIT๙" w:cs="TH SarabunIT๙"/>
          <w:sz w:val="44"/>
          <w:szCs w:val="44"/>
        </w:rPr>
      </w:pPr>
      <w:r w:rsidRPr="00640E68">
        <w:rPr>
          <w:rFonts w:ascii="TH SarabunIT๙" w:hAnsi="TH SarabunIT๙" w:cs="TH SarabunIT๙" w:hint="cs"/>
          <w:sz w:val="44"/>
          <w:szCs w:val="44"/>
          <w:cs/>
        </w:rPr>
        <w:lastRenderedPageBreak/>
        <w:t>คำนำ</w:t>
      </w:r>
    </w:p>
    <w:p w:rsidR="00D71983" w:rsidRDefault="00D71983" w:rsidP="00D719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การประเมินคุณธรรมและความโปร่งใสในการดำเนินงานของหน่วยงานภาครัฐ 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  ประจำปีงบประมาณ  2563  มีเจตนารมณ์มุ่งหวังให้หน่วยงานภาครัฐได้รับทราบระดับคุณธรรมและความโปร่งใสของหน่วยงานของตนเอง  และนำผลการประเมินรวมทั้งข้อเสนอแนะไปปรับใช้ในการพัฒนาและยกระดับการดำเนินงานของหน่วยงานได้อย่างเหมาะสม  เพื่อแสดงให้เห็นถึงความพยายามของหน่วยงานภาครัฐในการขับเคลื่อนมาตรการเชิงบวกด้านการป้องกันและปราบปรามการทุจริต  รวมทั้งสะท้อนถึงความตั้งใจของหน่วยงานในการยกระดับมาตรฐานการดำเนินงานตามหลัก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ให้เป็นที่ประจักษ์ต่อสาธารณะทั้งในระดับชาติและระดับสากล  สำนักปลัดหวังเป็นอย่างยิ่งว่าการวิเคราะห์ผลการประเมินในครั้งนี้  จะช่วยส่งเสริม  สนับสนุน  และยกระดับคุณธรรมและความโปร่งใสในการดำเนินงานของหน่วยงานภาครัฐขององค์การบริหารส่วนตำบลเขาแก้วได้อย่างมีประสิทธิภาพ</w:t>
      </w:r>
    </w:p>
    <w:p w:rsidR="00D71983" w:rsidRPr="005525CF" w:rsidRDefault="00D71983" w:rsidP="00D71983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สำนักปลัดหวังเป็นอย่างยิ่งว่าการวิเคราะห์ผลการประเมินในครั้งนี้  จะช่วยส่งเสริม  สนับสนุน  และยกระดับคุณธรรมและความโปร่งใสในการดำเนินงานของหน่วยงานภาครัฐขององค์การบริหารส่วนตำบล   เขาแก้วได้อย่างมีประสิทธิภาพ</w:t>
      </w:r>
    </w:p>
    <w:p w:rsidR="00D71983" w:rsidRDefault="00D71983" w:rsidP="00D719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D71983" w:rsidRPr="00640E68" w:rsidRDefault="00D71983" w:rsidP="00D7198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40E6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องค์การบริหารส่วนตำบลเขาแก้ว</w:t>
      </w:r>
    </w:p>
    <w:p w:rsidR="00D71983" w:rsidRDefault="00D71983" w:rsidP="00D719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983" w:rsidRPr="008A1C37" w:rsidRDefault="00D71983" w:rsidP="00D719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983" w:rsidRPr="008A1C37" w:rsidRDefault="00D71983" w:rsidP="00D7198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rPr>
          <w:rFonts w:ascii="TH SarabunIT๙" w:hAnsi="TH SarabunIT๙" w:cs="TH SarabunIT๙" w:hint="cs"/>
          <w:sz w:val="32"/>
          <w:szCs w:val="32"/>
        </w:rPr>
      </w:pPr>
    </w:p>
    <w:p w:rsidR="00D04935" w:rsidRPr="008A1C37" w:rsidRDefault="00D04935" w:rsidP="00D71983">
      <w:pPr>
        <w:rPr>
          <w:rFonts w:ascii="TH SarabunIT๙" w:hAnsi="TH SarabunIT๙" w:cs="TH SarabunIT๙"/>
          <w:sz w:val="32"/>
          <w:szCs w:val="32"/>
        </w:rPr>
      </w:pPr>
    </w:p>
    <w:p w:rsidR="00D71983" w:rsidRPr="008A1C37" w:rsidRDefault="00D71983" w:rsidP="00D71983">
      <w:pPr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รายงานการวิเคราะห์ผลการประเมินคุณธรรมและความโปร่งใส</w:t>
      </w:r>
    </w:p>
    <w:p w:rsidR="00D71983" w:rsidRDefault="00D71983" w:rsidP="00D719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ในการดำเนินงานของหน่วยงานภาครัฐ  ปี  พ.ศ.2563</w:t>
      </w:r>
    </w:p>
    <w:p w:rsidR="00D71983" w:rsidRDefault="00D71983" w:rsidP="00D719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ขององค์การบริหารส่วนตำบลเขาแก้ว  อำเภอลานสกา  จังหวัดนครศรีธรรมราช</w:t>
      </w:r>
    </w:p>
    <w:p w:rsidR="00D71983" w:rsidRDefault="00D71983" w:rsidP="00D719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ด้วยสำนักคณะกรรมการการป้องกันและปราบปรามการทุจริตแห่งชาติ ( สำนักงาน  ป.ป.ช.)  ได้พัฒนาเครื่องมือการประเมินเชิงบวกเป็นมาตรการป้องกันการทุจริตและเป็นกลไกในการสร้างความตระหนักให้หน่วยงานภาครัฐมีการดำเนินงานอย่างโปร่งใสและมีคุณธรรมโดยใช้ชื่อว่า  “การประเมินคุณธรรมและความโปร่งใสในการดำเนินงานของหน่วยงานภาครัฐ  ได้ถูกกำหนดเป็นกลยุทธ์ที่สำคัญของยุทธศาสตร์ว่าด้วยการป้องกันและปราบปรามการทุจริต  ซึ่งเป็นการยกระดับให้เป็นการประเมินคุณธรรมและความโปร่งใสในการดำเนินงานของหน่วยงานภาครัฐ  ให้เป็นมาตรการป้องกันการทุจริตเชิงรุก  ที่หน่วยงานภาครัฐทั่วประเทศจะต้องดำเนินการโดยมุ่งหวังให้หน่วยงานภาครัฐที่เข้ารับการประเมินได้รับทราบผลการประเมินและแนวทางในการพัฒนาและยกระดับ  หน่วยงานในด้านคุณธรรมและความโปร่งใสในการดำเนินงานใดอย่างเหมาะสม</w:t>
      </w: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ผลการประเมินคุณธรรมและความโปร่งใสในการดำเนินงานของหน่วยงานภาครัฐ  ประจำปีงบประมาณ  2563  ขององค์การบริหารส่วนตำบลเขาแก้ว </w:t>
      </w: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ผลการประเมินคุณธรรมและความโปร่งใสในการดำเนินงานของหน่วยงานภาครัฐ  ประจำปีงบประมาณ  2563  ขององค์การบริหารส่วนตำบลเขาแก้ว  โดยภาพรวมได้คะแนน  ร้อยละ  75.7  คะแนน  ระดับผลการประเมินอยู่ในระดับ  </w:t>
      </w:r>
      <w:r>
        <w:rPr>
          <w:rFonts w:ascii="TH SarabunIT๙" w:hAnsi="TH SarabunIT๙" w:cs="TH SarabunIT๙"/>
          <w:sz w:val="32"/>
          <w:szCs w:val="32"/>
        </w:rPr>
        <w:t>c</w:t>
      </w: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D71983" w:rsidRDefault="00D71983" w:rsidP="00D719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คะแนนสูงสุดรายตัวชี้วัด  มีดังนี้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7"/>
        <w:gridCol w:w="6627"/>
        <w:gridCol w:w="1878"/>
      </w:tblGrid>
      <w:tr w:rsidR="00D71983" w:rsidTr="00A34325">
        <w:tc>
          <w:tcPr>
            <w:tcW w:w="737" w:type="dxa"/>
          </w:tcPr>
          <w:p w:rsidR="00D71983" w:rsidRDefault="00D71983" w:rsidP="00A343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อันดับ</w:t>
            </w:r>
          </w:p>
        </w:tc>
        <w:tc>
          <w:tcPr>
            <w:tcW w:w="6884" w:type="dxa"/>
          </w:tcPr>
          <w:p w:rsidR="00D71983" w:rsidRDefault="00D71983" w:rsidP="00A3432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28" w:type="dxa"/>
          </w:tcPr>
          <w:p w:rsidR="00D71983" w:rsidRDefault="00D71983" w:rsidP="00A3432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</w:tr>
      <w:tr w:rsidR="00D71983" w:rsidTr="00A34325">
        <w:tc>
          <w:tcPr>
            <w:tcW w:w="737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84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928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93.08</w:t>
            </w:r>
          </w:p>
        </w:tc>
      </w:tr>
      <w:tr w:rsidR="00D71983" w:rsidTr="00A34325">
        <w:tc>
          <w:tcPr>
            <w:tcW w:w="737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84" w:type="dxa"/>
          </w:tcPr>
          <w:p w:rsidR="00D71983" w:rsidRDefault="00D71983" w:rsidP="00A3432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การใช้อำนาจหน้าที่</w:t>
            </w:r>
          </w:p>
        </w:tc>
        <w:tc>
          <w:tcPr>
            <w:tcW w:w="1928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92.39</w:t>
            </w:r>
          </w:p>
        </w:tc>
      </w:tr>
      <w:tr w:rsidR="00D71983" w:rsidTr="00A34325">
        <w:tc>
          <w:tcPr>
            <w:tcW w:w="737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884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การแก้ไขปัญหาการทุจริต</w:t>
            </w:r>
          </w:p>
        </w:tc>
        <w:tc>
          <w:tcPr>
            <w:tcW w:w="1928" w:type="dxa"/>
          </w:tcPr>
          <w:p w:rsidR="00D71983" w:rsidRPr="00672631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91.67</w:t>
            </w:r>
          </w:p>
        </w:tc>
      </w:tr>
      <w:tr w:rsidR="00D71983" w:rsidTr="00A34325">
        <w:tc>
          <w:tcPr>
            <w:tcW w:w="737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884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การใช้ทรัพย์สินของราชการ</w:t>
            </w:r>
          </w:p>
        </w:tc>
        <w:tc>
          <w:tcPr>
            <w:tcW w:w="1928" w:type="dxa"/>
          </w:tcPr>
          <w:p w:rsidR="00D71983" w:rsidRPr="00672631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87.56</w:t>
            </w:r>
          </w:p>
        </w:tc>
      </w:tr>
      <w:tr w:rsidR="00D71983" w:rsidTr="00A34325">
        <w:tc>
          <w:tcPr>
            <w:tcW w:w="737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884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คุณภาพการดำเนินงาน</w:t>
            </w:r>
          </w:p>
        </w:tc>
        <w:tc>
          <w:tcPr>
            <w:tcW w:w="1928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87.11</w:t>
            </w:r>
          </w:p>
        </w:tc>
      </w:tr>
      <w:tr w:rsidR="00D71983" w:rsidTr="00A34325">
        <w:tc>
          <w:tcPr>
            <w:tcW w:w="737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884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ประสิทธิภาพการสื่อสาร</w:t>
            </w:r>
          </w:p>
        </w:tc>
        <w:tc>
          <w:tcPr>
            <w:tcW w:w="1928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85.67</w:t>
            </w:r>
          </w:p>
        </w:tc>
      </w:tr>
      <w:tr w:rsidR="00D71983" w:rsidTr="00A34325">
        <w:tc>
          <w:tcPr>
            <w:tcW w:w="737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884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การใช้งบประมาณ</w:t>
            </w:r>
          </w:p>
        </w:tc>
        <w:tc>
          <w:tcPr>
            <w:tcW w:w="1928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84.35</w:t>
            </w:r>
          </w:p>
        </w:tc>
      </w:tr>
      <w:tr w:rsidR="00D71983" w:rsidTr="00A34325">
        <w:tc>
          <w:tcPr>
            <w:tcW w:w="737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884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การปรับปรุงการทำงาน</w:t>
            </w:r>
          </w:p>
        </w:tc>
        <w:tc>
          <w:tcPr>
            <w:tcW w:w="1928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84.08</w:t>
            </w:r>
          </w:p>
        </w:tc>
      </w:tr>
      <w:tr w:rsidR="00D71983" w:rsidTr="00A34325">
        <w:tc>
          <w:tcPr>
            <w:tcW w:w="737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884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การเปิดเผยข้อมูล</w:t>
            </w:r>
          </w:p>
        </w:tc>
        <w:tc>
          <w:tcPr>
            <w:tcW w:w="1928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77.83</w:t>
            </w:r>
          </w:p>
        </w:tc>
      </w:tr>
      <w:tr w:rsidR="00D71983" w:rsidTr="00A34325">
        <w:tc>
          <w:tcPr>
            <w:tcW w:w="737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6884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1928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37.50</w:t>
            </w:r>
          </w:p>
        </w:tc>
      </w:tr>
    </w:tbl>
    <w:p w:rsidR="00D71983" w:rsidRDefault="00D71983" w:rsidP="00D71983">
      <w:pPr>
        <w:rPr>
          <w:rFonts w:ascii="TH SarabunIT๙" w:hAnsi="TH SarabunIT๙" w:cs="TH SarabunIT๙" w:hint="cs"/>
          <w:sz w:val="32"/>
          <w:szCs w:val="32"/>
        </w:rPr>
      </w:pPr>
    </w:p>
    <w:p w:rsidR="00D71983" w:rsidRDefault="00D71983" w:rsidP="00D71983">
      <w:pPr>
        <w:rPr>
          <w:rFonts w:ascii="TH SarabunIT๙" w:hAnsi="TH SarabunIT๙" w:cs="TH SarabunIT๙" w:hint="cs"/>
          <w:sz w:val="32"/>
          <w:szCs w:val="32"/>
        </w:rPr>
      </w:pPr>
    </w:p>
    <w:p w:rsidR="00D71983" w:rsidRDefault="00D71983" w:rsidP="00D71983">
      <w:pPr>
        <w:rPr>
          <w:rFonts w:ascii="TH SarabunIT๙" w:hAnsi="TH SarabunIT๙" w:cs="TH SarabunIT๙" w:hint="cs"/>
          <w:sz w:val="32"/>
          <w:szCs w:val="32"/>
        </w:rPr>
      </w:pPr>
    </w:p>
    <w:p w:rsidR="00D71983" w:rsidRDefault="00D71983" w:rsidP="00D71983">
      <w:pPr>
        <w:rPr>
          <w:rFonts w:ascii="TH SarabunIT๙" w:hAnsi="TH SarabunIT๙" w:cs="TH SarabunIT๙" w:hint="cs"/>
          <w:sz w:val="32"/>
          <w:szCs w:val="32"/>
        </w:rPr>
      </w:pPr>
    </w:p>
    <w:p w:rsidR="00D04935" w:rsidRDefault="00D04935" w:rsidP="00D7198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71983" w:rsidRDefault="00D71983" w:rsidP="00D7198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การวิเคราะห์ผลการประเมินคุณธรรมและความโปร่งใสในการดำเนินงานของหน่วยงาน  ภาครัฐในปี  พ.ศ.2563  ขององค์การบริหารส่วนตำบลเขาแก้ว</w:t>
      </w: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จากผลการประเมินคุณธรรมและความโปร่งใส 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  ขององค์การบริหารส่วนตำบลเขาแก้ว  ประจำปีงบประมาณ  2563  มีผลการวิเคราะห์ข้อมูลในแต่ละตัวชี้วัดที่แสดงให้เห็นถึงจุดแข็งและจุดอ่อนที่ต้องพัฒนา  ดังต่อไปนี้</w:t>
      </w: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จุดแข็ง (ตัวชี้วัดที่ได้คะแนนมากกว่าร้อยละ  80)  องค์การบริหารส่วนตำบลเขาแก้วมีจำนวน  8  ตัวชี้วัด  ดังนี้</w:t>
      </w: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ตัวชี้วัดที่  1  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หน้าที่  ได้คะแนนรวมเท่ากับ  93.08  เป็นคะแนนจากตัวชี้วัดที่มีวัตถุประสงค์จากการประเมินการรับรู้ของบุคลากรภายในหน่วยงานต่อการ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ของตนเองในประเด็นเกี่ยวกับการ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โดยยึดหลักตามมาตรฐานมีความโปร่งใส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หรือดำเนินการตามขั้นตอนและระยะเวลาที่กำหนดไว้อย่างเคร่งครัด  และจะต้องเป็นไปอย่างเท่าเทียมกันไม่ว่าจะเป็นผู้มาติดต่อทั่วไปหรือผู้มาติดต่อที่รู้จักเป็นการส่วนตัว  รวมไปถึงการ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อย่างมุ่งมั่น  เต็มความสามารถ  และมีความรับผิดชอบต่องานในหน้าที่ที่รับผิดชอบ</w:t>
      </w: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ตัวชี้วัดที่  3 การใช้อำนาจ  ได้คะแนนรวมเท่ากับ  92.39  เป็นคะแนนจากตัวชี้วัดที่มีวัตถุประสงค์จาการประเมินการรับรู้ของบุคลากรภายในหน่วยงานต่อการใช้อำนาจของผู้บังคับบัญชาของตนเอง  ในประเด็นที่เกี่ยวข้องกับการมอบหมายงานการประเมินผลการ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การคัดเลือกบุคลากร  เพื่อให้สิทธิประโยชน์ต่างๆ  ซึ่งจะต้องเป็นอย่างเป็นธรรมและไม่เลือก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วมถึงการใช้อำนาจสั่งการให้ผู้ใต้บังคับบัญชาทำในธุระส่วนตัวของผู้บังคับบัญชาหรือทำในสิ่งที่ไม่ถูกต้อง</w:t>
      </w: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  ตัวชี้วัดที่  5 การแก้ไขปัญหาการทุจริต  ได้คะแนนรวมเท่ากับ  91.67  เป็นคะแนนจากตัวชี้วัดที่มีวัตถุประสงค์  จากการประเมินการรับรู้ของบุคลากรภายในหน่วยงานต่อการแก้ไขปัญหาการทุจริตของหน่วยงาน  ในประเด็นที่เกี่ยวข้องกับการให้ความสำคัญของผู้บริหารสูงสุดในการต่อต้านการทุจิตอย่างจริงจัง  โดยหน่วยงานมีการจัดทำแผนงานด้านการป้องกันและปราบปรามการทุจริต  เพื่อให้เกิดการแก้ไขปัญหาการทุจริตได้อย่างเป็นรูปธรรม</w:t>
      </w: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ตัวชี้วัดที่  4 การใช้ทรัพย์สินของทางราชการ</w:t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ได้คะแนนรวมเท่ากับ  87.56  เป็นคะแนนจากตัวชี้วัดที่มีวัตถุประสงค์จากการประเมินการรับรู้ของบุคลากรภายในหน่วยงานต่อการใช้ทรัพย์สินของราชการ  ในประเด็นที่เกี่ยวข้องกับพฤติกรรมของบุคลากรภายใน  ในการนำทรัพย์สินของราชการไปเป็นของตนเองหรือนำไปให้ผู้อื่น  และพฤติกรรมในการขอยืมทรัพย์สินของราชการทั้งการยืมโดยบุคลากรภายในหน่วยงานและการยืมโดยบุคลากรภายนอกหน่อยงาน  ซึ่งหน่วยงานจะต้องมีกระบวนการในการ  อนุญาตที่ชัดเจนและสะดวก  หน่วยงานจะต้องมีการจัดทำแนวทาง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เกี่ยวกับการใช้ทรัพย์สินของราชการที่ถูกต้อง  เพื่อเผยแพร่ให้บุคลากรภายในได้รับทราบและนำไป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(5) ตัวชี้วัดที่  6 คุณภาพการดำเนินงาน  ได้คะแนนรวมเท่ากับ  87.11  เป็นคะแนนจากตัวชี้วัดที่มีวัตถุประสงค์จากการประเมินการรับรู้ของผู้รับบริการ  ผู้มาติดต่อ  หรือผู้ส่วนได้เสียของหน่วยงานต่อคุณภาพการดำเนินงานในประเด็นที่เกี่ยวข้องกับการ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หน้าที่ของเจ้าหน้าที่โดยยึดหลักตามมาตรฐาน ขั้นตอน  และระยะเวลาที่กำหนดไว้อย่างเคร่งครัด  และต้องเป็นไปอย่างเท่าเทียมกันไม่เลือก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รวมถึงการให้ข้อมูลเกี่ยวกับการดำเนินการให้บริการของหน่วยงานแก่ผู้รับบริการ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ผุ้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มาติดต่อ  หรือผู้มีส่วนได้เสียอย่างตรงไปตรงมา  ไม่ปิดบังหรือบิดเบือนข้อมูล</w:t>
      </w:r>
    </w:p>
    <w:p w:rsidR="00D04935" w:rsidRDefault="00D04935" w:rsidP="00D719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04935" w:rsidRDefault="00D04935" w:rsidP="00D719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D71983" w:rsidRDefault="00D71983" w:rsidP="00D719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(6) ตัวชี้วัดที่  7  ประสิทธิภาพการสื่อสาร  ได้คะแนนรวมเท่ากับ  85.67  เป็นคะแนนจากตัวชี้วัดที่มีวัตถุประสงค์จากการประเมินการรับรู้ของผู้รับบริการ  ผู้มาติดต่อ  หรือผู้ส่วนได้เสียของหน่วยงานต่อประสิทธิภาพการสื่อสารในประเด็นที่เกี่ยวข้องกับการเผยแพร่ข้อมูลของหน่วยงานในเรื่องต่างๆ  ต่อสาธารณะชน  ผ่านช่องทางที่หลากหลายสามารถเข้าถึงได้ง่าย  และไม่ซับซ้อนโดยข้อมูลที่เผยแพร่จะต้องครบถ้วนและเป็นปัจจุบัน  รวมถึงการจัดให้มีช่องทางให้ผู้รับบริการ  ผู้มาติดต่อ  หรือผู้ส่วนได้เสีย  สามารถส่งคำติชมหรือความคิดเห็นเกี่ยวกับการดำเนินงานการให้บริการ  นอกจากนี้ยังประเมินการรับรู้เกี่ยวกับการจัดให้มีช่องทางให้ผู้มาติดต่อสามารถร้องเรียนการทุจริตของเจ้าหน้าที่ในหน่วยงานด้วย</w:t>
      </w: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(7) ตัวชี้วัดที่  2  การใช้งบประมาณ  ได้คะแนนรวมเท่ากับ  84.35  เป็นคะแนนจากตัวชี้วัดที่มีวัตถุประสงค์จากการประเมินการรับรู้ของบุคลากรภายในหน่วยงานต่อการดำเนินการต่างๆของหน่วยงานตนเอง  ในประเด็นที่เกี่ยวข้องกับการใช้จ่ายเงินงบประมาณ  นับตั้งแต่การจัดทำแผนการใช้จ่ายงบประมาณประจำปี  และเผยแพร่อย่างโปร่งใสไปจนถึงลักษณะการใช้จ่ายงบประมาณของหน่วยงานอย่างคุ้มค่าเป็นไปตามวัตถุประสงค์และไม่เอื้อประโยชน์แก่ตนเองหรือพวกพ้อง  การเบิกจ่ายเงินของบุคลากรภายในในเรื่องต่างๆ  เช่น  ค่าทำงานล่วงเวลา  ค่าวัสดุอุปกรณ์หรือค่าเดินทาง  ฯลฯ  ตลอดจนกระบวนการจัดซื้อจัดจ้างและการตรวจรับพัสดุด้วย  นอกจากนี้ยังให้ความสำคัญกับการเปิดโอกาสให้บุคลากรภายในมีส่วนร่วมในการตรวจสอบการใช้จ่ายงบประมาณของหน่วยงานตนเองได้</w:t>
      </w: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(๘) ตัวชี้วัดที่  8  การปรับปรุงการทำงาน  ได้คะแนนรวมเท่ากับ  84.08  เป็นคะแนนจากตัวชี้วัดที่มีวัตถุประสงค์จากการประเมินการรับรู้ของผู้รับบริการ  ผู้มาติดต่อ  หรือผู้ส่วนได้เสียของหน่วยงานต่อการปรับปรุงระบบการทำงาน  ในประเด็นที่เกี่ยวข้องกับการปรับปรุงพัฒนาหน่วยงาน  ทั้งการ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ของเจ้าหน้าที่และกระบวนการทำงานของหน่วยให้ดียิ่งขึ้น  รวมถึงการนำเทคโนโลยีมาใช้ในการดำเนินงานเพื่อให้เกิดความสะดวกรวดเร็วมากยิ่งขึ้น  โดยควรมีกระบวนการเปิดโอกาสให้ผู้รับบริการ  หรือผู้มาติดต่อ  เข้ามามีส่วนร่วมในการปรับปรุงพัฒนาการดำเนินการเพื่อให้สอดคล้องกับความต้องการด้วย</w:t>
      </w:r>
    </w:p>
    <w:p w:rsidR="00D71983" w:rsidRPr="00A13985" w:rsidRDefault="00D71983" w:rsidP="00D7198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3.2  </w:t>
      </w:r>
      <w:r>
        <w:rPr>
          <w:rFonts w:ascii="TH SarabunIT๙" w:hAnsi="TH SarabunIT๙" w:cs="TH SarabunIT๙" w:hint="cs"/>
          <w:sz w:val="32"/>
          <w:szCs w:val="32"/>
          <w:cs/>
        </w:rPr>
        <w:t>จุดอ่อนที่ต้องพัฒนา  (ตัวชี้วัดที่ได้คะแนนต่ำกว่าร้อยละ  80 )  องค์การบริหารส่วนตำบลเขาแก้วมีจำนวน  2  ตัวชี้วัด  ดังนี้</w:t>
      </w: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ตัวชี้วัดที่  การเปิดเผยข้อมูล  ได้คะแนนรวมเท่ากับ  77.83  เป็นคะแนนจากตัวชี้วัดที่มีวัตถุประสงค์จากการประเมินการเผยแพร่ข้อมูลที่เป็นปัจจุบันบน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เว๊ปไซต์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ของหน่วยงานเพื่อเปิดเผยข้อมูลต่าง ของหน่วยงานให้สาธารณชนได้รับ</w:t>
      </w: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(2) การป้องกันการทุจริต ได้คะแนนรวมเท่ากับ  37.50  เป็นคะแนนจากตัวชี้วัดที่มีวัตถุประสงค์เผยแพร่ข้อมูลที่เป็นปัจจุบันบน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เว๊ปไซต์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ของหน่วยงานเพื่อเปิดเผยการดำเนินการต่างๆ  ของหน่วยงานให้สาธารณชนได้รับทราบ  ใน  2  ประเด็น  1.การดำเนินการเพื่อป้องกันการทุจริต  ได้แก่  เจตจำนงสุจริตของผู้บริหาร  การประเมินความเสี่ยงเพื่อการป้องกันการทุจริต  การเสริมสร้างวัฒนธรรมองค์กร  และแผน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  และ  2 มาตรการภายในเพื่อป้องกันการทุจริต  ได้แก่  มาตรการภายในเพื่อส่งเสริมความโปร่งใสและการป้องกันการทุจริต  ซึ่งการเผยแพร่ขอข้อมูลในประเด็นข้างตนแสดงถึงการให้ความสำคัญต่อผลการประเมินเพื่อนำไปสู่การจัดทำมาตรการส่งเสริมความโปร่งใสภายในหน่วยงาน  และมีการกำกับติดตามการนำไปสู่การ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อย่างเป็นรูปธรรม </w:t>
      </w: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4.ข้อเสนอแนะจากการวิเคราะห์ผลการประเมินคุณธรรมและความโปร่งใสในการดำเนินงานของหน่วยงานภาครัฐ  ขององค์การบริหารส่วนตำบลเขาแก้ว</w:t>
      </w:r>
    </w:p>
    <w:p w:rsidR="00D04935" w:rsidRDefault="00D04935" w:rsidP="00D719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04935" w:rsidRDefault="00D04935" w:rsidP="00D719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D71983" w:rsidRDefault="00D71983" w:rsidP="00D719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 ผลการประเมินตามแบบวัดการรับรู้  </w:t>
      </w:r>
      <w:r>
        <w:rPr>
          <w:rFonts w:ascii="TH SarabunIT๙" w:hAnsi="TH SarabunIT๙" w:cs="TH SarabunIT๙"/>
          <w:sz w:val="32"/>
          <w:szCs w:val="32"/>
        </w:rPr>
        <w:t>OIT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การเปิดเผยข้อมูล  อยู่ในระดับคะแนนกลางๆ  สิ่งที่เสนอให้ประเมินไม่ตรงกับกรรมการตรวจประเมิน  จึงได้คะแนนน้อย  มีข้อเสนอแนะดังนี้  ควรศึกษาให้เข้าใจและเสนอไปหลายรูปแบบเพื่อกันพลาด</w:t>
      </w: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 ผลการประเมินตามแบบวัดการรับรู้  </w:t>
      </w:r>
      <w:r>
        <w:rPr>
          <w:rFonts w:ascii="TH SarabunIT๙" w:hAnsi="TH SarabunIT๙" w:cs="TH SarabunIT๙"/>
          <w:sz w:val="32"/>
          <w:szCs w:val="32"/>
        </w:rPr>
        <w:t xml:space="preserve">OIT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การป้องกันการทุจริต  อยู่ในระดับต่ำ  เนื่องจากตัวชี้วัดไม่สามารถดำเนินการได้  เนื่องจากอยู่ในช่วงระยะเวลาการแพร่ระบาดโควิด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  ระยะที่  2  จึงไม่อาจจัดกิจกรรมที่เป็นการต่อต้านการทุจริตในรูปแบบการจัดการอบรมได้  มีเพียงสิ่งที่ได้ดำเนินการในด้านการป้องกันทุจริตที่เป็นรูปแบบที่ไม่ได้จัดการอบรม  จึงทำให้คะแนนต่ำลง  โดยมีข้อเสนอแนะดังนี้  ควรสอดแทรกในการประชุมพนักงาน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5.ประเด็นที่จะต้องพัฒนาให้ดีขึ้นเนื่องจากได้คะแนนต่ำสุด  คือ  ตัวชี้วัดที่  10  การป้องกันการทุจริต มีรายละเอียดดังนี้</w:t>
      </w: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ผลการประเมินปีงบประมาณ  2563  ชี้ให้เห็นว่า  สิ่งที่ควรพัฒนาให้หน่วยงานได้คะแนนดีขึ้น  คือ  หน่วยงานควรมีการวางระบบการเปิดเผยข้อมูลต่างๆ  ของหน่วยงานให้สาธารณชนได้รับทราบอย่างเป็นปัจจุบัน  และจัดกิจกรรมให้ตรงประเด็นที่หน่วยผู้ตรวจต้องการ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rPr>
          <w:rFonts w:ascii="TH SarabunIT๙" w:hAnsi="TH SarabunIT๙" w:cs="TH SarabunIT๙"/>
          <w:sz w:val="32"/>
          <w:szCs w:val="32"/>
        </w:rPr>
      </w:pPr>
    </w:p>
    <w:p w:rsidR="00D71983" w:rsidRDefault="00D71983" w:rsidP="00D71983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71983" w:rsidRDefault="00D04935" w:rsidP="00D7198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D71983">
        <w:rPr>
          <w:rFonts w:ascii="TH SarabunIT๙" w:hAnsi="TH SarabunIT๙" w:cs="TH SarabunIT๙" w:hint="cs"/>
          <w:sz w:val="32"/>
          <w:szCs w:val="32"/>
          <w:cs/>
        </w:rPr>
        <w:t>5-</w:t>
      </w:r>
    </w:p>
    <w:p w:rsidR="00D71983" w:rsidRDefault="00D71983" w:rsidP="00D719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ข้อเสนอแนะในการจัดทำมาตรการเพื่อขับเคลื่อนการส่งเสริมคุณธรรมและความโปร่งใสภายในหน่วยงานให้ดีขึ้น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3827"/>
        <w:gridCol w:w="1276"/>
        <w:gridCol w:w="1559"/>
      </w:tblGrid>
      <w:tr w:rsidR="00D71983" w:rsidTr="00A34325">
        <w:tc>
          <w:tcPr>
            <w:tcW w:w="3544" w:type="dxa"/>
          </w:tcPr>
          <w:p w:rsidR="00D71983" w:rsidRDefault="00D71983" w:rsidP="00A3432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827" w:type="dxa"/>
          </w:tcPr>
          <w:p w:rsidR="00D71983" w:rsidRDefault="00D71983" w:rsidP="00A3432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ขั้นตอนหรือวิธีการ</w:t>
            </w:r>
          </w:p>
        </w:tc>
        <w:tc>
          <w:tcPr>
            <w:tcW w:w="1276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การกำกับติดตาม</w:t>
            </w:r>
          </w:p>
        </w:tc>
      </w:tr>
      <w:tr w:rsidR="00D71983" w:rsidTr="00A34325">
        <w:tc>
          <w:tcPr>
            <w:tcW w:w="3544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1.ให้ความรู้เรื่องการประเมินคุณธรรมและความโปร่งใสในการดำเนินงานของหน่วยงาน</w:t>
            </w:r>
          </w:p>
        </w:tc>
        <w:tc>
          <w:tcPr>
            <w:tcW w:w="3827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-รณรงค์ให้ความรู้เรื่องการประเมินคุณธรรมและความโปร่งใสในการดำเนินงานของหน่วยงานภาครัฐ  ออนไลน์หรือสื่อสารสนเทศของหน่วยงาน</w:t>
            </w:r>
          </w:p>
        </w:tc>
        <w:tc>
          <w:tcPr>
            <w:tcW w:w="1276" w:type="dxa"/>
          </w:tcPr>
          <w:p w:rsidR="00D71983" w:rsidRPr="00245838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9" w:type="dxa"/>
            <w:vMerge w:val="restart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รายงานความก้าวหน้าและสรุปผล  ณ  วันที่  31  มีนาคม  2564</w:t>
            </w:r>
          </w:p>
        </w:tc>
      </w:tr>
      <w:tr w:rsidR="00D71983" w:rsidTr="00A34325">
        <w:tc>
          <w:tcPr>
            <w:tcW w:w="3544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2.ควรมีมาตรการลดขั้นตอนในการให้บริการ</w:t>
            </w:r>
          </w:p>
        </w:tc>
        <w:tc>
          <w:tcPr>
            <w:tcW w:w="3827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-ควรปรับปรุงกระบวนงานเพื่อลดขั้นตอนในการให้บริการและการให้บริการ  ณ จุดเดียว  และเพิ่มการให้บริการโดยใช้ระบบ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IT  </w:t>
            </w:r>
          </w:p>
          <w:p w:rsidR="00D71983" w:rsidRPr="00245838" w:rsidRDefault="00D71983" w:rsidP="00A343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-เปิดช่องทางแสดงความคิดเห็นในการเสนอแนะการ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</w:p>
        </w:tc>
        <w:tc>
          <w:tcPr>
            <w:tcW w:w="1276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1559" w:type="dxa"/>
            <w:vMerge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1983" w:rsidTr="00A34325">
        <w:tc>
          <w:tcPr>
            <w:tcW w:w="3544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3.ควรมีนโยบายด้านความโปร่งใสในการดำเนินการจัดซื้อจัดจ้าง</w:t>
            </w:r>
          </w:p>
        </w:tc>
        <w:tc>
          <w:tcPr>
            <w:tcW w:w="3827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-ด้านความโปร่งใสในการดำเนินการจัดซื้อจัดจ้างควรใช้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เว๊ปไซต์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ของหน่วยงานในการดำเนินการเป็นหลักซึ่งจะเป็นแนวทางที่ดีที่สุด  เพื่อป้องกันการดำเนินงานในด้านการทุจริต</w:t>
            </w:r>
          </w:p>
        </w:tc>
        <w:tc>
          <w:tcPr>
            <w:tcW w:w="1276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559" w:type="dxa"/>
            <w:vMerge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1983" w:rsidTr="00A34325">
        <w:tc>
          <w:tcPr>
            <w:tcW w:w="3544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4.ผู้บริหารควรแสดงนโยบายเจตจำนงว่าควรมีการกำหนดนโยบาย  มาตรการแผนงาน  หรือโครงการ/กิจกรรมเพื่อพัฒนา  หน่วยงานให้มีคุณธรรมและความโปร่งใสไม่ครอบคลุมตามแนวทางการประเมินคุณธรรมและความโปร่งใสในการดำเนินงานของหน่วยงานภาครัฐในแต่ละด้าน</w:t>
            </w:r>
          </w:p>
        </w:tc>
        <w:tc>
          <w:tcPr>
            <w:tcW w:w="3827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-ผู้บริหารหน่วยงานควรแสดงนโยบายเจตจำนงว่าจะบริหารงานด้วยความซื่อสัตย์สุจริต  มีการกำหนดนโยบาย  มาตรการ  แผนงาน  หรือโครงการ/กิจกรรม  เพื่อพัฒนาหน่วยงานให้มีคุณธรรมและความโปร่งใสให้ครอบคลุมตามแนวทางการประเมินคุณธรรมและความโปร่งใส</w:t>
            </w:r>
          </w:p>
        </w:tc>
        <w:tc>
          <w:tcPr>
            <w:tcW w:w="1276" w:type="dxa"/>
          </w:tcPr>
          <w:p w:rsidR="00D71983" w:rsidRPr="00F87087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9" w:type="dxa"/>
            <w:vMerge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1983" w:rsidTr="00A34325">
        <w:tc>
          <w:tcPr>
            <w:tcW w:w="3544" w:type="dxa"/>
          </w:tcPr>
          <w:p w:rsidR="00D71983" w:rsidRPr="00F87087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5.การดำเนินงาน</w:t>
            </w:r>
          </w:p>
        </w:tc>
        <w:tc>
          <w:tcPr>
            <w:tcW w:w="3827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-จัดทำขั้นตอนและระยะเวลาการ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การให้บริการให้ชัดเจน</w:t>
            </w:r>
          </w:p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-สร้างจิตสำนึกให้แก่พนักงานในหน่วยงานให้บริการต่อผู้รับบริการหรือผู้มาติดต่ออย่างถูกต้อง  ตรงไปตรงมาไม่ปิดบังข้อมูล</w:t>
            </w:r>
          </w:p>
        </w:tc>
        <w:tc>
          <w:tcPr>
            <w:tcW w:w="1276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D71983" w:rsidRPr="00F87087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559" w:type="dxa"/>
            <w:vMerge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1983" w:rsidTr="00A34325">
        <w:tc>
          <w:tcPr>
            <w:tcW w:w="3544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6.การเผยแพร่ข้อมูลข่าวสาร</w:t>
            </w:r>
          </w:p>
        </w:tc>
        <w:tc>
          <w:tcPr>
            <w:tcW w:w="3827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-เผยแพร่ผลงานหรือข้อมูลต่อสาธารณชนอย่างชัดเจน  ไม่ซับซ้อน  มีช่องทางหลากหลาย  ผู้ขอรับบริการสามารถแสดงความคิดเห็นติชม  ร้องเรียนการทุจริตของเจ้าหน้าที่ในหน่วยงานได้</w:t>
            </w:r>
          </w:p>
        </w:tc>
        <w:tc>
          <w:tcPr>
            <w:tcW w:w="1276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9" w:type="dxa"/>
          </w:tcPr>
          <w:p w:rsidR="00D71983" w:rsidRDefault="00D71983" w:rsidP="00A343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71983" w:rsidRPr="00D71983" w:rsidRDefault="00D71983" w:rsidP="00D04935">
      <w:pPr>
        <w:rPr>
          <w:rFonts w:ascii="TH SarabunIT๙" w:hAnsi="TH SarabunIT๙" w:cs="TH SarabunIT๙"/>
          <w:sz w:val="32"/>
          <w:szCs w:val="32"/>
        </w:rPr>
      </w:pPr>
    </w:p>
    <w:sectPr w:rsidR="00D71983" w:rsidRPr="00D71983" w:rsidSect="00D7198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83"/>
    <w:rsid w:val="00C81424"/>
    <w:rsid w:val="00D04935"/>
    <w:rsid w:val="00D7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9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1983"/>
    <w:rPr>
      <w:rFonts w:ascii="Tahoma" w:hAnsi="Tahoma" w:cs="Angsana New"/>
      <w:sz w:val="16"/>
      <w:szCs w:val="20"/>
    </w:rPr>
  </w:style>
  <w:style w:type="paragraph" w:styleId="a5">
    <w:name w:val="Subtitle"/>
    <w:basedOn w:val="a"/>
    <w:next w:val="a"/>
    <w:link w:val="a6"/>
    <w:qFormat/>
    <w:rsid w:val="00D71983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rsid w:val="00D71983"/>
    <w:rPr>
      <w:rFonts w:ascii="Cambria" w:eastAsia="Times New Roman" w:hAnsi="Cambria" w:cs="Angsana New"/>
      <w:sz w:val="24"/>
      <w:szCs w:val="30"/>
    </w:rPr>
  </w:style>
  <w:style w:type="table" w:styleId="a7">
    <w:name w:val="Table Grid"/>
    <w:basedOn w:val="a1"/>
    <w:uiPriority w:val="59"/>
    <w:rsid w:val="00D71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1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9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1983"/>
    <w:rPr>
      <w:rFonts w:ascii="Tahoma" w:hAnsi="Tahoma" w:cs="Angsana New"/>
      <w:sz w:val="16"/>
      <w:szCs w:val="20"/>
    </w:rPr>
  </w:style>
  <w:style w:type="paragraph" w:styleId="a5">
    <w:name w:val="Subtitle"/>
    <w:basedOn w:val="a"/>
    <w:next w:val="a"/>
    <w:link w:val="a6"/>
    <w:qFormat/>
    <w:rsid w:val="00D71983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rsid w:val="00D71983"/>
    <w:rPr>
      <w:rFonts w:ascii="Cambria" w:eastAsia="Times New Roman" w:hAnsi="Cambria" w:cs="Angsana New"/>
      <w:sz w:val="24"/>
      <w:szCs w:val="30"/>
    </w:rPr>
  </w:style>
  <w:style w:type="table" w:styleId="a7">
    <w:name w:val="Table Grid"/>
    <w:basedOn w:val="a1"/>
    <w:uiPriority w:val="59"/>
    <w:rsid w:val="00D71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2021-04-21T01:50:00Z</dcterms:created>
  <dcterms:modified xsi:type="dcterms:W3CDTF">2021-04-21T02:02:00Z</dcterms:modified>
</cp:coreProperties>
</file>